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ED4" w:rsidRPr="00460DE4" w:rsidRDefault="00BA5ED4" w:rsidP="00460DE4">
      <w:pPr>
        <w:jc w:val="center"/>
        <w:rPr>
          <w:rFonts w:ascii="Arial" w:hAnsi="Arial" w:cs="Arial"/>
          <w:b/>
          <w:szCs w:val="22"/>
        </w:rPr>
      </w:pPr>
    </w:p>
    <w:p w:rsidR="00460DE4" w:rsidRPr="00460DE4" w:rsidRDefault="00460DE4" w:rsidP="00460DE4">
      <w:pPr>
        <w:jc w:val="center"/>
        <w:rPr>
          <w:rFonts w:ascii="Arial" w:hAnsi="Arial" w:cs="Arial"/>
          <w:b/>
          <w:szCs w:val="22"/>
        </w:rPr>
      </w:pPr>
      <w:r w:rsidRPr="00460DE4">
        <w:rPr>
          <w:rFonts w:ascii="Arial" w:hAnsi="Arial" w:cs="Arial"/>
          <w:b/>
          <w:szCs w:val="22"/>
        </w:rPr>
        <w:t xml:space="preserve">INFORME PRELIMINAR DE REVISION DE CUENTA O DE AUDITORIA  No ______            </w:t>
      </w:r>
    </w:p>
    <w:p w:rsidR="00460DE4" w:rsidRPr="00460DE4" w:rsidRDefault="00460DE4" w:rsidP="00460DE4">
      <w:pPr>
        <w:jc w:val="center"/>
        <w:rPr>
          <w:rFonts w:ascii="Arial" w:hAnsi="Arial" w:cs="Arial"/>
          <w:b/>
          <w:szCs w:val="22"/>
        </w:rPr>
      </w:pPr>
      <w:r w:rsidRPr="00460DE4">
        <w:rPr>
          <w:rFonts w:ascii="Arial" w:hAnsi="Arial" w:cs="Arial"/>
          <w:b/>
          <w:szCs w:val="22"/>
        </w:rPr>
        <w:t>DEL  ______________________________</w:t>
      </w:r>
    </w:p>
    <w:p w:rsidR="00460DE4" w:rsidRPr="00460DE4" w:rsidRDefault="00460DE4" w:rsidP="00453DAF">
      <w:pPr>
        <w:jc w:val="center"/>
        <w:rPr>
          <w:rFonts w:ascii="Arial" w:hAnsi="Arial" w:cs="Arial"/>
          <w:b/>
          <w:szCs w:val="22"/>
        </w:rPr>
      </w:pPr>
      <w:r w:rsidRPr="00460DE4">
        <w:rPr>
          <w:rFonts w:ascii="Arial" w:hAnsi="Arial" w:cs="Arial"/>
          <w:b/>
          <w:szCs w:val="22"/>
        </w:rPr>
        <w:t>ENTIDAD:   _________________________</w:t>
      </w:r>
    </w:p>
    <w:p w:rsidR="00460DE4" w:rsidRDefault="00460DE4" w:rsidP="00453DAF">
      <w:pPr>
        <w:jc w:val="center"/>
        <w:rPr>
          <w:rFonts w:ascii="Arial" w:hAnsi="Arial" w:cs="Arial"/>
          <w:b/>
          <w:szCs w:val="22"/>
        </w:rPr>
      </w:pPr>
      <w:r w:rsidRPr="00460DE4">
        <w:rPr>
          <w:rFonts w:ascii="Arial" w:hAnsi="Arial" w:cs="Arial"/>
          <w:b/>
          <w:szCs w:val="22"/>
        </w:rPr>
        <w:t>REPRESENTANTE LEGAL: _______________</w:t>
      </w:r>
    </w:p>
    <w:p w:rsidR="00453DAF" w:rsidRPr="00460DE4" w:rsidRDefault="00453DAF" w:rsidP="00453DAF">
      <w:pPr>
        <w:jc w:val="center"/>
        <w:rPr>
          <w:rFonts w:ascii="Arial" w:hAnsi="Arial" w:cs="Arial"/>
          <w:b/>
          <w:szCs w:val="22"/>
        </w:rPr>
      </w:pPr>
    </w:p>
    <w:p w:rsidR="00460DE4" w:rsidRDefault="00460DE4" w:rsidP="00460DE4">
      <w:pPr>
        <w:jc w:val="center"/>
        <w:rPr>
          <w:rFonts w:ascii="Arial" w:hAnsi="Arial" w:cs="Arial"/>
          <w:b/>
          <w:szCs w:val="22"/>
        </w:rPr>
      </w:pPr>
    </w:p>
    <w:p w:rsidR="00DD6AB0" w:rsidRPr="00460DE4" w:rsidRDefault="00DD6AB0" w:rsidP="00460DE4">
      <w:pPr>
        <w:jc w:val="center"/>
        <w:rPr>
          <w:rFonts w:ascii="Arial" w:hAnsi="Arial" w:cs="Arial"/>
          <w:b/>
          <w:szCs w:val="22"/>
        </w:rPr>
      </w:pPr>
    </w:p>
    <w:p w:rsidR="00460DE4" w:rsidRPr="00460DE4" w:rsidRDefault="00460DE4" w:rsidP="00460DE4">
      <w:pPr>
        <w:jc w:val="center"/>
        <w:rPr>
          <w:rFonts w:ascii="Arial" w:hAnsi="Arial" w:cs="Arial"/>
          <w:szCs w:val="22"/>
        </w:rPr>
      </w:pPr>
    </w:p>
    <w:p w:rsidR="00460DE4" w:rsidRPr="00460DE4" w:rsidRDefault="00460DE4" w:rsidP="00460DE4">
      <w:pPr>
        <w:rPr>
          <w:rFonts w:ascii="Arial" w:hAnsi="Arial" w:cs="Arial"/>
          <w:szCs w:val="22"/>
        </w:rPr>
      </w:pPr>
      <w:r w:rsidRPr="00460DE4">
        <w:rPr>
          <w:rFonts w:ascii="Arial" w:hAnsi="Arial" w:cs="Arial"/>
          <w:szCs w:val="22"/>
        </w:rPr>
        <w:t xml:space="preserve">En la ciudad de Bucaramanga, a los </w:t>
      </w:r>
      <w:r w:rsidRPr="00460DE4">
        <w:rPr>
          <w:rFonts w:ascii="Arial" w:hAnsi="Arial" w:cs="Arial"/>
          <w:b/>
          <w:szCs w:val="22"/>
          <w:u w:val="single"/>
        </w:rPr>
        <w:t xml:space="preserve">                                   </w:t>
      </w:r>
      <w:r w:rsidRPr="00460DE4">
        <w:rPr>
          <w:rFonts w:ascii="Arial" w:hAnsi="Arial" w:cs="Arial"/>
          <w:szCs w:val="22"/>
        </w:rPr>
        <w:t xml:space="preserve">, se hace presente en las Instalaciones de la Contraloría General de Santander, </w:t>
      </w:r>
      <w:r w:rsidR="00453DAF" w:rsidRPr="00460DE4">
        <w:rPr>
          <w:rFonts w:ascii="Arial" w:hAnsi="Arial" w:cs="Arial"/>
          <w:szCs w:val="22"/>
        </w:rPr>
        <w:t>Subcontraloría</w:t>
      </w:r>
      <w:r w:rsidRPr="00460DE4">
        <w:rPr>
          <w:rFonts w:ascii="Arial" w:hAnsi="Arial" w:cs="Arial"/>
          <w:szCs w:val="22"/>
        </w:rPr>
        <w:t xml:space="preserve"> Delegada para el Control Fiscal, Oficina 401, el (a) Doctor (a</w:t>
      </w:r>
      <w:r w:rsidRPr="002415E9">
        <w:rPr>
          <w:rFonts w:ascii="Arial" w:hAnsi="Arial" w:cs="Arial"/>
          <w:szCs w:val="22"/>
        </w:rPr>
        <w:t xml:space="preserve">) </w:t>
      </w:r>
      <w:r w:rsidR="002415E9">
        <w:rPr>
          <w:rFonts w:ascii="Arial" w:hAnsi="Arial" w:cs="Arial"/>
          <w:szCs w:val="22"/>
        </w:rPr>
        <w:t>__________</w:t>
      </w:r>
      <w:r w:rsidRPr="002415E9">
        <w:rPr>
          <w:rFonts w:ascii="Arial" w:hAnsi="Arial" w:cs="Arial"/>
          <w:szCs w:val="22"/>
        </w:rPr>
        <w:t>____,</w:t>
      </w:r>
      <w:r w:rsidRPr="00460DE4">
        <w:rPr>
          <w:rFonts w:ascii="Arial" w:hAnsi="Arial" w:cs="Arial"/>
          <w:szCs w:val="22"/>
        </w:rPr>
        <w:t xml:space="preserve"> Representante Legal  de la Entidad        del Municipio            Santander, con el fin de notificarle el Informe Preliminar de Revisión de Cuenta o Auditoria No. ____________ </w:t>
      </w:r>
      <w:proofErr w:type="gramStart"/>
      <w:r w:rsidRPr="00460DE4">
        <w:rPr>
          <w:rFonts w:ascii="Arial" w:hAnsi="Arial" w:cs="Arial"/>
          <w:szCs w:val="22"/>
        </w:rPr>
        <w:t>de</w:t>
      </w:r>
      <w:proofErr w:type="gramEnd"/>
      <w:r w:rsidRPr="00460DE4">
        <w:rPr>
          <w:rFonts w:ascii="Arial" w:hAnsi="Arial" w:cs="Arial"/>
          <w:szCs w:val="22"/>
        </w:rPr>
        <w:t xml:space="preserve">  fecha ___________,   emitido por </w:t>
      </w:r>
      <w:smartTag w:uri="urn:schemas-microsoft-com:office:smarttags" w:element="PersonName">
        <w:smartTagPr>
          <w:attr w:name="ProductID" w:val="la Contralor￭a General"/>
        </w:smartTagPr>
        <w:r w:rsidRPr="00460DE4">
          <w:rPr>
            <w:rFonts w:ascii="Arial" w:hAnsi="Arial" w:cs="Arial"/>
            <w:szCs w:val="22"/>
          </w:rPr>
          <w:t>la Contraloría General</w:t>
        </w:r>
      </w:smartTag>
      <w:r w:rsidRPr="00460DE4">
        <w:rPr>
          <w:rFonts w:ascii="Arial" w:hAnsi="Arial" w:cs="Arial"/>
          <w:szCs w:val="22"/>
        </w:rPr>
        <w:t xml:space="preserve"> de Santander vigencia __________.</w:t>
      </w:r>
    </w:p>
    <w:p w:rsidR="00460DE4" w:rsidRPr="00460DE4" w:rsidRDefault="00460DE4" w:rsidP="00460DE4">
      <w:pPr>
        <w:rPr>
          <w:rFonts w:ascii="Arial" w:hAnsi="Arial" w:cs="Arial"/>
          <w:szCs w:val="22"/>
        </w:rPr>
      </w:pPr>
    </w:p>
    <w:p w:rsidR="00460DE4" w:rsidRPr="00460DE4" w:rsidRDefault="00460DE4" w:rsidP="00460DE4">
      <w:pPr>
        <w:rPr>
          <w:rFonts w:ascii="Arial" w:hAnsi="Arial" w:cs="Arial"/>
          <w:szCs w:val="22"/>
          <w:lang w:val="es-CO"/>
        </w:rPr>
      </w:pPr>
      <w:r w:rsidRPr="00460DE4">
        <w:rPr>
          <w:rFonts w:ascii="Arial" w:hAnsi="Arial" w:cs="Arial"/>
          <w:szCs w:val="22"/>
          <w:lang w:val="es-CO"/>
        </w:rPr>
        <w:t xml:space="preserve">Una vez notificado se pone de presente que en concordancia con el Articulo 12 de </w:t>
      </w:r>
      <w:smartTag w:uri="urn:schemas-microsoft-com:office:smarttags" w:element="PersonName">
        <w:smartTagPr>
          <w:attr w:name="ProductID" w:val="la Resoluci￳n No"/>
        </w:smartTagPr>
        <w:smartTag w:uri="urn:schemas-microsoft-com:office:smarttags" w:element="PersonName">
          <w:smartTagPr>
            <w:attr w:name="ProductID" w:val="la Resoluci￳n"/>
          </w:smartTagPr>
          <w:r w:rsidRPr="00460DE4">
            <w:rPr>
              <w:rFonts w:ascii="Arial" w:hAnsi="Arial" w:cs="Arial"/>
              <w:szCs w:val="22"/>
              <w:lang w:val="es-CO"/>
            </w:rPr>
            <w:t>la Resolución</w:t>
          </w:r>
        </w:smartTag>
        <w:r w:rsidRPr="00460DE4">
          <w:rPr>
            <w:rFonts w:ascii="Arial" w:hAnsi="Arial" w:cs="Arial"/>
            <w:szCs w:val="22"/>
            <w:lang w:val="es-CO"/>
          </w:rPr>
          <w:t xml:space="preserve"> No</w:t>
        </w:r>
      </w:smartTag>
      <w:r w:rsidRPr="00460DE4">
        <w:rPr>
          <w:rFonts w:ascii="Arial" w:hAnsi="Arial" w:cs="Arial"/>
          <w:szCs w:val="22"/>
          <w:lang w:val="es-CO"/>
        </w:rPr>
        <w:t xml:space="preserve"> 000617 de septiembre 27 de 2010 expedida por </w:t>
      </w:r>
      <w:smartTag w:uri="urn:schemas-microsoft-com:office:smarttags" w:element="PersonName">
        <w:smartTagPr>
          <w:attr w:name="ProductID" w:val="la Contralor￭a General"/>
        </w:smartTagPr>
        <w:r w:rsidRPr="00460DE4">
          <w:rPr>
            <w:rFonts w:ascii="Arial" w:hAnsi="Arial" w:cs="Arial"/>
            <w:szCs w:val="22"/>
            <w:lang w:val="es-CO"/>
          </w:rPr>
          <w:t>la Contraloría General</w:t>
        </w:r>
      </w:smartTag>
      <w:r w:rsidRPr="00460DE4">
        <w:rPr>
          <w:rFonts w:ascii="Arial" w:hAnsi="Arial" w:cs="Arial"/>
          <w:szCs w:val="22"/>
          <w:lang w:val="es-CO"/>
        </w:rPr>
        <w:t xml:space="preserve"> de Santander, la entidad cuenta con un término de </w:t>
      </w:r>
      <w:r w:rsidRPr="00460DE4">
        <w:rPr>
          <w:rFonts w:ascii="Arial" w:hAnsi="Arial" w:cs="Arial"/>
          <w:szCs w:val="22"/>
          <w:u w:val="single"/>
          <w:lang w:val="es-CO"/>
        </w:rPr>
        <w:t>diez (10) días hábiles</w:t>
      </w:r>
      <w:r w:rsidRPr="00460DE4">
        <w:rPr>
          <w:rFonts w:ascii="Arial" w:hAnsi="Arial" w:cs="Arial"/>
          <w:szCs w:val="22"/>
          <w:lang w:val="es-CO"/>
        </w:rPr>
        <w:t xml:space="preserve"> a partir de la fecha para rendir las contradicciones del mismo ante éste ente de control y que en el evento de no presentar contradicciones dentro del término antes previsto se entenderá aceptado en su integridad y hará parte del informe final contra el cual no procederá recurso alguno.</w:t>
      </w:r>
    </w:p>
    <w:p w:rsidR="00460DE4" w:rsidRPr="00460DE4" w:rsidRDefault="00460DE4" w:rsidP="00460DE4">
      <w:pPr>
        <w:rPr>
          <w:rFonts w:ascii="Arial" w:hAnsi="Arial" w:cs="Arial"/>
          <w:b/>
          <w:szCs w:val="22"/>
          <w:lang w:val="es-CO"/>
        </w:rPr>
      </w:pPr>
    </w:p>
    <w:p w:rsidR="00460DE4" w:rsidRPr="00460DE4" w:rsidRDefault="00460DE4" w:rsidP="00460DE4">
      <w:pPr>
        <w:rPr>
          <w:rFonts w:ascii="Arial" w:hAnsi="Arial" w:cs="Arial"/>
          <w:szCs w:val="22"/>
        </w:rPr>
      </w:pPr>
      <w:r w:rsidRPr="00460DE4">
        <w:rPr>
          <w:rFonts w:ascii="Arial" w:hAnsi="Arial" w:cs="Arial"/>
          <w:szCs w:val="22"/>
        </w:rPr>
        <w:t xml:space="preserve">Así mismo, se comunica que el presente informe es de carácter preliminar y en consecuencia está sujeto a las respectivas contradicciones, por tal motivo goza de reserva. De igual manera que es obligación de los sujetos de control entregar al </w:t>
      </w:r>
      <w:proofErr w:type="gramStart"/>
      <w:r w:rsidRPr="00460DE4">
        <w:rPr>
          <w:rFonts w:ascii="Arial" w:hAnsi="Arial" w:cs="Arial"/>
          <w:szCs w:val="22"/>
        </w:rPr>
        <w:t>responsable</w:t>
      </w:r>
      <w:proofErr w:type="gramEnd"/>
      <w:r w:rsidRPr="00460DE4">
        <w:rPr>
          <w:rFonts w:ascii="Arial" w:hAnsi="Arial" w:cs="Arial"/>
          <w:szCs w:val="22"/>
        </w:rPr>
        <w:t xml:space="preserve"> de ejercer el derecho de defensa, la documentación soporte de la misma que reposa en los Archivos de la entidad.</w:t>
      </w:r>
    </w:p>
    <w:p w:rsidR="00460DE4" w:rsidRPr="00460DE4" w:rsidRDefault="00460DE4" w:rsidP="00460DE4">
      <w:pPr>
        <w:rPr>
          <w:rFonts w:ascii="Arial" w:hAnsi="Arial" w:cs="Arial"/>
          <w:szCs w:val="22"/>
        </w:rPr>
      </w:pPr>
    </w:p>
    <w:p w:rsidR="00460DE4" w:rsidRPr="00460DE4" w:rsidRDefault="00460DE4" w:rsidP="00460DE4">
      <w:pPr>
        <w:spacing w:line="360" w:lineRule="auto"/>
        <w:rPr>
          <w:rFonts w:ascii="Arial" w:hAnsi="Arial" w:cs="Arial"/>
          <w:szCs w:val="22"/>
        </w:rPr>
      </w:pPr>
      <w:r w:rsidRPr="00460DE4">
        <w:rPr>
          <w:rFonts w:ascii="Arial" w:hAnsi="Arial" w:cs="Arial"/>
          <w:szCs w:val="22"/>
        </w:rPr>
        <w:t xml:space="preserve">No siendo otro el motivo, se da por terminada la diligencia. Anexo </w:t>
      </w:r>
    </w:p>
    <w:p w:rsidR="00460DE4" w:rsidRDefault="00460DE4" w:rsidP="00460DE4">
      <w:pPr>
        <w:spacing w:line="360" w:lineRule="auto"/>
        <w:rPr>
          <w:rFonts w:ascii="Arial" w:hAnsi="Arial" w:cs="Arial"/>
          <w:b/>
          <w:szCs w:val="22"/>
        </w:rPr>
      </w:pPr>
    </w:p>
    <w:p w:rsidR="00DD6AB0" w:rsidRPr="00460DE4" w:rsidRDefault="00DD6AB0" w:rsidP="00460DE4">
      <w:pPr>
        <w:spacing w:line="360" w:lineRule="auto"/>
        <w:rPr>
          <w:rFonts w:ascii="Arial" w:hAnsi="Arial" w:cs="Arial"/>
          <w:b/>
          <w:szCs w:val="22"/>
        </w:rPr>
      </w:pPr>
    </w:p>
    <w:p w:rsidR="00460DE4" w:rsidRPr="00460DE4" w:rsidRDefault="00460DE4" w:rsidP="00460DE4">
      <w:pPr>
        <w:spacing w:line="360" w:lineRule="auto"/>
        <w:rPr>
          <w:rFonts w:ascii="Arial" w:hAnsi="Arial" w:cs="Arial"/>
          <w:b/>
          <w:szCs w:val="22"/>
        </w:rPr>
      </w:pPr>
      <w:r w:rsidRPr="00460DE4">
        <w:rPr>
          <w:rFonts w:ascii="Arial" w:hAnsi="Arial" w:cs="Arial"/>
          <w:b/>
          <w:szCs w:val="22"/>
        </w:rPr>
        <w:t>EL NOTIFICADO,</w:t>
      </w:r>
    </w:p>
    <w:p w:rsidR="00460DE4" w:rsidRPr="00460DE4" w:rsidRDefault="00460DE4" w:rsidP="00460DE4">
      <w:pPr>
        <w:spacing w:line="360" w:lineRule="auto"/>
        <w:rPr>
          <w:rFonts w:ascii="Arial" w:hAnsi="Arial" w:cs="Arial"/>
          <w:b/>
          <w:szCs w:val="22"/>
        </w:rPr>
      </w:pPr>
    </w:p>
    <w:p w:rsidR="00460DE4" w:rsidRDefault="00460DE4" w:rsidP="00460DE4">
      <w:pPr>
        <w:spacing w:line="360" w:lineRule="auto"/>
        <w:rPr>
          <w:rFonts w:ascii="Arial" w:hAnsi="Arial" w:cs="Arial"/>
          <w:b/>
          <w:szCs w:val="22"/>
        </w:rPr>
      </w:pPr>
    </w:p>
    <w:p w:rsidR="00DD6AB0" w:rsidRPr="00460DE4" w:rsidRDefault="00DD6AB0" w:rsidP="00460DE4">
      <w:pPr>
        <w:spacing w:line="360" w:lineRule="auto"/>
        <w:rPr>
          <w:rFonts w:ascii="Arial" w:hAnsi="Arial" w:cs="Arial"/>
          <w:b/>
          <w:szCs w:val="22"/>
        </w:rPr>
      </w:pPr>
    </w:p>
    <w:p w:rsidR="00460DE4" w:rsidRPr="00460DE4" w:rsidRDefault="00460DE4" w:rsidP="00460DE4">
      <w:pPr>
        <w:spacing w:line="360" w:lineRule="auto"/>
        <w:rPr>
          <w:rFonts w:ascii="Arial" w:hAnsi="Arial" w:cs="Arial"/>
          <w:b/>
          <w:szCs w:val="22"/>
        </w:rPr>
      </w:pPr>
    </w:p>
    <w:p w:rsidR="00460DE4" w:rsidRPr="00460DE4" w:rsidRDefault="00460DE4" w:rsidP="00460DE4">
      <w:pPr>
        <w:spacing w:line="360" w:lineRule="auto"/>
        <w:rPr>
          <w:rFonts w:ascii="Arial" w:hAnsi="Arial" w:cs="Arial"/>
          <w:szCs w:val="22"/>
        </w:rPr>
      </w:pPr>
      <w:r w:rsidRPr="00460DE4">
        <w:rPr>
          <w:rFonts w:ascii="Arial" w:hAnsi="Arial" w:cs="Arial"/>
          <w:szCs w:val="22"/>
        </w:rPr>
        <w:t xml:space="preserve">C.C. </w:t>
      </w:r>
    </w:p>
    <w:p w:rsidR="00460DE4" w:rsidRPr="00460DE4" w:rsidRDefault="00460DE4" w:rsidP="00460DE4">
      <w:pPr>
        <w:spacing w:line="360" w:lineRule="auto"/>
        <w:rPr>
          <w:rFonts w:ascii="Arial" w:hAnsi="Arial" w:cs="Arial"/>
          <w:szCs w:val="22"/>
        </w:rPr>
      </w:pPr>
    </w:p>
    <w:p w:rsidR="00460DE4" w:rsidRPr="00460DE4" w:rsidRDefault="00460DE4" w:rsidP="00460DE4">
      <w:pPr>
        <w:spacing w:line="360" w:lineRule="auto"/>
        <w:rPr>
          <w:rFonts w:ascii="Arial" w:hAnsi="Arial" w:cs="Arial"/>
          <w:szCs w:val="22"/>
        </w:rPr>
      </w:pPr>
    </w:p>
    <w:p w:rsidR="00460DE4" w:rsidRDefault="00460DE4" w:rsidP="00460DE4">
      <w:pPr>
        <w:spacing w:line="360" w:lineRule="auto"/>
        <w:rPr>
          <w:rFonts w:ascii="Arial" w:hAnsi="Arial" w:cs="Arial"/>
          <w:szCs w:val="22"/>
        </w:rPr>
      </w:pPr>
      <w:r w:rsidRPr="00460DE4">
        <w:rPr>
          <w:rFonts w:ascii="Arial" w:hAnsi="Arial" w:cs="Arial"/>
          <w:szCs w:val="22"/>
        </w:rPr>
        <w:t xml:space="preserve"> </w:t>
      </w:r>
    </w:p>
    <w:p w:rsidR="00DD6AB0" w:rsidRPr="00460DE4" w:rsidRDefault="00DD6AB0" w:rsidP="00460DE4">
      <w:pPr>
        <w:spacing w:line="360" w:lineRule="auto"/>
        <w:rPr>
          <w:rFonts w:ascii="Arial" w:hAnsi="Arial" w:cs="Arial"/>
          <w:b/>
          <w:szCs w:val="22"/>
        </w:rPr>
      </w:pPr>
    </w:p>
    <w:p w:rsidR="00460DE4" w:rsidRPr="00460DE4" w:rsidRDefault="00460DE4" w:rsidP="00460DE4">
      <w:pPr>
        <w:spacing w:line="360" w:lineRule="auto"/>
        <w:rPr>
          <w:rFonts w:ascii="Arial" w:hAnsi="Arial" w:cs="Arial"/>
          <w:b/>
          <w:szCs w:val="22"/>
          <w:u w:val="single"/>
        </w:rPr>
      </w:pPr>
      <w:r w:rsidRPr="00460DE4">
        <w:rPr>
          <w:rFonts w:ascii="Arial" w:hAnsi="Arial" w:cs="Arial"/>
          <w:b/>
          <w:szCs w:val="22"/>
        </w:rPr>
        <w:t>EL NOTIFICADOR,</w:t>
      </w:r>
    </w:p>
    <w:p w:rsidR="00460DE4" w:rsidRPr="00460DE4" w:rsidRDefault="00460DE4" w:rsidP="00460DE4">
      <w:pPr>
        <w:rPr>
          <w:rFonts w:ascii="Arial" w:hAnsi="Arial" w:cs="Arial"/>
          <w:szCs w:val="22"/>
        </w:rPr>
      </w:pPr>
    </w:p>
    <w:p w:rsidR="00460DE4" w:rsidRPr="00460DE4" w:rsidRDefault="00460DE4">
      <w:pPr>
        <w:rPr>
          <w:rFonts w:ascii="Arial" w:hAnsi="Arial" w:cs="Arial"/>
          <w:szCs w:val="22"/>
        </w:rPr>
      </w:pPr>
    </w:p>
    <w:sectPr w:rsidR="00460DE4" w:rsidRPr="00460DE4" w:rsidSect="0095263B">
      <w:headerReference w:type="default" r:id="rId6"/>
      <w:footerReference w:type="default" r:id="rId7"/>
      <w:pgSz w:w="12240" w:h="20160" w:code="5"/>
      <w:pgMar w:top="1943" w:right="1701" w:bottom="2552" w:left="1701" w:header="425" w:footer="16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901" w:rsidRDefault="00823901" w:rsidP="00460DE4">
      <w:r>
        <w:separator/>
      </w:r>
    </w:p>
  </w:endnote>
  <w:endnote w:type="continuationSeparator" w:id="0">
    <w:p w:rsidR="00823901" w:rsidRDefault="00823901" w:rsidP="00460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essel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774" w:rsidRDefault="00E7681A" w:rsidP="00B8716A">
    <w:pPr>
      <w:pStyle w:val="Piedepgina"/>
      <w:jc w:val="center"/>
      <w:rPr>
        <w:rFonts w:ascii="Dressel Light" w:hAnsi="Dressel Light"/>
        <w:sz w:val="20"/>
      </w:rPr>
    </w:pPr>
  </w:p>
  <w:p w:rsidR="00B46774" w:rsidRDefault="00627A55" w:rsidP="00B8716A">
    <w:pPr>
      <w:pStyle w:val="Piedepgina"/>
      <w:jc w:val="center"/>
      <w:rPr>
        <w:rFonts w:ascii="Dressel Light" w:hAnsi="Dressel Light"/>
        <w:sz w:val="20"/>
      </w:rPr>
    </w:pPr>
    <w:r w:rsidRPr="00627A55">
      <w:rPr>
        <w:rFonts w:ascii="Dressel Light" w:hAnsi="Dressel Light"/>
        <w:sz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73.3pt;height:12.55pt">
          <v:imagedata r:id="rId1" o:title="OBJETIVOS FIJOS" gain="109227f"/>
        </v:shape>
      </w:pict>
    </w:r>
  </w:p>
  <w:p w:rsidR="00B46774" w:rsidRDefault="00E7681A" w:rsidP="00B8716A">
    <w:pPr>
      <w:pStyle w:val="Piedepgina"/>
      <w:jc w:val="center"/>
      <w:rPr>
        <w:rFonts w:ascii="Dressel Light" w:hAnsi="Dressel Light"/>
        <w:sz w:val="20"/>
      </w:rPr>
    </w:pPr>
  </w:p>
  <w:p w:rsidR="00B46774" w:rsidRPr="005361F2" w:rsidRDefault="0095263B" w:rsidP="00B8716A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Gobernación de Santander – Calle 37 No. 10-30 Tel. 6339188 Fax (7) 6337578 Bucaramanga Colombia.</w:t>
    </w:r>
  </w:p>
  <w:p w:rsidR="00B46774" w:rsidRPr="005361F2" w:rsidRDefault="0095263B" w:rsidP="00B8716A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www.contraloriasantander.gov.co</w:t>
    </w:r>
  </w:p>
  <w:p w:rsidR="00B46774" w:rsidRDefault="00E7681A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901" w:rsidRDefault="00823901" w:rsidP="00460DE4">
      <w:r>
        <w:separator/>
      </w:r>
    </w:p>
  </w:footnote>
  <w:footnote w:type="continuationSeparator" w:id="0">
    <w:p w:rsidR="00823901" w:rsidRDefault="00823901" w:rsidP="00460D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/>
    </w:tblPr>
    <w:tblGrid>
      <w:gridCol w:w="946"/>
      <w:gridCol w:w="6401"/>
      <w:gridCol w:w="992"/>
      <w:gridCol w:w="1867"/>
    </w:tblGrid>
    <w:tr w:rsidR="0095263B" w:rsidRPr="00460DE4" w:rsidTr="00E7681A">
      <w:trPr>
        <w:trHeight w:val="142"/>
        <w:jc w:val="center"/>
      </w:trPr>
      <w:tc>
        <w:tcPr>
          <w:tcW w:w="946" w:type="dxa"/>
          <w:vMerge w:val="restart"/>
          <w:vAlign w:val="center"/>
        </w:tcPr>
        <w:p w:rsidR="0095263B" w:rsidRPr="00460DE4" w:rsidRDefault="0095263B" w:rsidP="003253AB">
          <w:pPr>
            <w:jc w:val="center"/>
            <w:rPr>
              <w:rFonts w:ascii="Arial" w:hAnsi="Arial" w:cs="Arial"/>
              <w:b/>
              <w:szCs w:val="22"/>
            </w:rPr>
          </w:pPr>
          <w:r w:rsidRPr="00460DE4">
            <w:rPr>
              <w:rFonts w:ascii="Arial" w:hAnsi="Arial" w:cs="Arial"/>
              <w:b/>
              <w:noProof/>
              <w:szCs w:val="22"/>
              <w:lang w:val="es-CO" w:eastAsia="es-CO"/>
            </w:rPr>
            <w:drawing>
              <wp:inline distT="0" distB="0" distL="0" distR="0">
                <wp:extent cx="484814" cy="372139"/>
                <wp:effectExtent l="19050" t="0" r="0" b="0"/>
                <wp:docPr id="8" name="Imagen 7" descr="C:\Documents and Settings\FELIPE\Mis documentos\Mis imágenes\Logo Contraloria Santander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C:\Documents and Settings\FELIPE\Mis documentos\Mis imágenes\Logo Contraloria Santander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4814" cy="37213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01" w:type="dxa"/>
          <w:vMerge w:val="restart"/>
          <w:vAlign w:val="center"/>
        </w:tcPr>
        <w:p w:rsidR="0095263B" w:rsidRPr="00460DE4" w:rsidRDefault="0095263B" w:rsidP="003253AB">
          <w:pPr>
            <w:jc w:val="center"/>
            <w:rPr>
              <w:rFonts w:ascii="Arial" w:hAnsi="Arial" w:cs="Arial"/>
              <w:b/>
              <w:szCs w:val="22"/>
            </w:rPr>
          </w:pPr>
          <w:r w:rsidRPr="00460DE4">
            <w:rPr>
              <w:rFonts w:ascii="Arial" w:hAnsi="Arial" w:cs="Arial"/>
              <w:b/>
              <w:szCs w:val="22"/>
            </w:rPr>
            <w:t>CONTRALORÍA GENERAL DE SANTANDER</w:t>
          </w:r>
        </w:p>
      </w:tc>
      <w:tc>
        <w:tcPr>
          <w:tcW w:w="2859" w:type="dxa"/>
          <w:gridSpan w:val="2"/>
          <w:vAlign w:val="center"/>
        </w:tcPr>
        <w:p w:rsidR="0095263B" w:rsidRPr="00E7681A" w:rsidRDefault="0095263B" w:rsidP="003253AB">
          <w:pPr>
            <w:rPr>
              <w:rFonts w:ascii="Arial" w:hAnsi="Arial" w:cs="Arial"/>
              <w:b/>
              <w:sz w:val="18"/>
              <w:szCs w:val="22"/>
            </w:rPr>
          </w:pPr>
          <w:r w:rsidRPr="00E7681A">
            <w:rPr>
              <w:rFonts w:ascii="Arial" w:hAnsi="Arial" w:cs="Arial"/>
              <w:b/>
              <w:sz w:val="18"/>
              <w:szCs w:val="22"/>
            </w:rPr>
            <w:t xml:space="preserve">CÓDIGO: </w:t>
          </w:r>
          <w:r w:rsidR="00631B36" w:rsidRPr="00E7681A">
            <w:rPr>
              <w:rFonts w:ascii="Arial" w:hAnsi="Arial" w:cs="Arial"/>
              <w:sz w:val="18"/>
              <w:szCs w:val="22"/>
            </w:rPr>
            <w:t>SDC-FO-02</w:t>
          </w:r>
          <w:r w:rsidRPr="00E7681A">
            <w:rPr>
              <w:rFonts w:ascii="Arial" w:hAnsi="Arial" w:cs="Arial"/>
              <w:b/>
              <w:sz w:val="18"/>
              <w:szCs w:val="22"/>
            </w:rPr>
            <w:t xml:space="preserve"> </w:t>
          </w:r>
        </w:p>
      </w:tc>
    </w:tr>
    <w:tr w:rsidR="0095263B" w:rsidRPr="00460DE4" w:rsidTr="00E7681A">
      <w:trPr>
        <w:trHeight w:val="101"/>
        <w:jc w:val="center"/>
      </w:trPr>
      <w:tc>
        <w:tcPr>
          <w:tcW w:w="946" w:type="dxa"/>
          <w:vMerge/>
          <w:vAlign w:val="center"/>
        </w:tcPr>
        <w:p w:rsidR="0095263B" w:rsidRPr="00460DE4" w:rsidRDefault="0095263B" w:rsidP="003253AB">
          <w:pPr>
            <w:jc w:val="center"/>
            <w:rPr>
              <w:rFonts w:ascii="Arial" w:hAnsi="Arial" w:cs="Arial"/>
              <w:b/>
              <w:szCs w:val="22"/>
            </w:rPr>
          </w:pPr>
        </w:p>
      </w:tc>
      <w:tc>
        <w:tcPr>
          <w:tcW w:w="6401" w:type="dxa"/>
          <w:vMerge/>
          <w:vAlign w:val="center"/>
        </w:tcPr>
        <w:p w:rsidR="0095263B" w:rsidRPr="00460DE4" w:rsidRDefault="0095263B" w:rsidP="003253AB">
          <w:pPr>
            <w:jc w:val="center"/>
            <w:rPr>
              <w:rFonts w:ascii="Arial" w:hAnsi="Arial" w:cs="Arial"/>
              <w:b/>
              <w:szCs w:val="22"/>
            </w:rPr>
          </w:pPr>
        </w:p>
      </w:tc>
      <w:tc>
        <w:tcPr>
          <w:tcW w:w="2859" w:type="dxa"/>
          <w:gridSpan w:val="2"/>
          <w:vAlign w:val="center"/>
        </w:tcPr>
        <w:p w:rsidR="0095263B" w:rsidRPr="00E7681A" w:rsidRDefault="0095263B" w:rsidP="003253AB">
          <w:pPr>
            <w:rPr>
              <w:rFonts w:ascii="Arial" w:hAnsi="Arial" w:cs="Arial"/>
              <w:b/>
              <w:sz w:val="18"/>
              <w:szCs w:val="22"/>
            </w:rPr>
          </w:pPr>
          <w:r w:rsidRPr="00E7681A">
            <w:rPr>
              <w:rFonts w:ascii="Arial" w:hAnsi="Arial" w:cs="Arial"/>
              <w:b/>
              <w:sz w:val="18"/>
              <w:szCs w:val="22"/>
            </w:rPr>
            <w:t xml:space="preserve">CÓDIGO TR: </w:t>
          </w:r>
          <w:r w:rsidRPr="00E7681A">
            <w:rPr>
              <w:rFonts w:ascii="Arial" w:hAnsi="Arial" w:cs="Arial"/>
              <w:sz w:val="18"/>
              <w:szCs w:val="22"/>
            </w:rPr>
            <w:t xml:space="preserve">NA </w:t>
          </w:r>
        </w:p>
      </w:tc>
    </w:tr>
    <w:tr w:rsidR="0095263B" w:rsidRPr="00460DE4" w:rsidTr="00E7681A">
      <w:trPr>
        <w:trHeight w:val="83"/>
        <w:jc w:val="center"/>
      </w:trPr>
      <w:tc>
        <w:tcPr>
          <w:tcW w:w="946" w:type="dxa"/>
          <w:vMerge/>
          <w:vAlign w:val="center"/>
        </w:tcPr>
        <w:p w:rsidR="0095263B" w:rsidRPr="00460DE4" w:rsidRDefault="0095263B" w:rsidP="003253AB">
          <w:pPr>
            <w:jc w:val="center"/>
            <w:rPr>
              <w:rFonts w:ascii="Arial" w:hAnsi="Arial" w:cs="Arial"/>
              <w:b/>
              <w:szCs w:val="22"/>
            </w:rPr>
          </w:pPr>
        </w:p>
      </w:tc>
      <w:tc>
        <w:tcPr>
          <w:tcW w:w="6401" w:type="dxa"/>
          <w:vAlign w:val="center"/>
        </w:tcPr>
        <w:p w:rsidR="0095263B" w:rsidRPr="00460DE4" w:rsidRDefault="0095263B" w:rsidP="003253AB">
          <w:pPr>
            <w:jc w:val="center"/>
            <w:rPr>
              <w:rFonts w:ascii="Arial" w:hAnsi="Arial" w:cs="Arial"/>
              <w:b/>
              <w:szCs w:val="22"/>
            </w:rPr>
          </w:pPr>
          <w:r w:rsidRPr="00460DE4">
            <w:rPr>
              <w:rFonts w:ascii="Arial" w:hAnsi="Arial" w:cs="Arial"/>
              <w:b/>
              <w:szCs w:val="22"/>
            </w:rPr>
            <w:t>DILIGENCIA DE NOTIFICACION PERSONAL</w:t>
          </w:r>
        </w:p>
      </w:tc>
      <w:tc>
        <w:tcPr>
          <w:tcW w:w="992" w:type="dxa"/>
          <w:vAlign w:val="center"/>
        </w:tcPr>
        <w:p w:rsidR="0095263B" w:rsidRPr="00E7681A" w:rsidRDefault="0095263B" w:rsidP="003253AB">
          <w:pPr>
            <w:rPr>
              <w:rFonts w:ascii="Arial" w:hAnsi="Arial" w:cs="Arial"/>
              <w:sz w:val="18"/>
              <w:szCs w:val="22"/>
            </w:rPr>
          </w:pPr>
          <w:r w:rsidRPr="00E7681A">
            <w:rPr>
              <w:rFonts w:ascii="Arial" w:hAnsi="Arial" w:cs="Arial"/>
              <w:sz w:val="18"/>
              <w:szCs w:val="22"/>
            </w:rPr>
            <w:t>Versión 2</w:t>
          </w:r>
        </w:p>
      </w:tc>
      <w:tc>
        <w:tcPr>
          <w:tcW w:w="1867" w:type="dxa"/>
          <w:vAlign w:val="center"/>
        </w:tcPr>
        <w:p w:rsidR="0095263B" w:rsidRPr="00E7681A" w:rsidRDefault="0095263B" w:rsidP="003253AB">
          <w:pPr>
            <w:rPr>
              <w:rFonts w:ascii="Arial" w:hAnsi="Arial" w:cs="Arial"/>
              <w:b/>
              <w:sz w:val="18"/>
              <w:szCs w:val="22"/>
            </w:rPr>
          </w:pPr>
          <w:r w:rsidRPr="00E7681A">
            <w:rPr>
              <w:rFonts w:ascii="Arial" w:hAnsi="Arial" w:cs="Arial"/>
              <w:b/>
              <w:sz w:val="18"/>
              <w:szCs w:val="22"/>
            </w:rPr>
            <w:t>FECHA:</w:t>
          </w:r>
        </w:p>
      </w:tc>
    </w:tr>
  </w:tbl>
  <w:p w:rsidR="00B46774" w:rsidRDefault="00E7681A" w:rsidP="00CD4C34">
    <w:pPr>
      <w:pStyle w:val="Encabezado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460DE4"/>
    <w:rsid w:val="002415E9"/>
    <w:rsid w:val="00453DAF"/>
    <w:rsid w:val="00460DE4"/>
    <w:rsid w:val="005B2363"/>
    <w:rsid w:val="005B7EC0"/>
    <w:rsid w:val="00627A55"/>
    <w:rsid w:val="00631B36"/>
    <w:rsid w:val="00823901"/>
    <w:rsid w:val="00922E51"/>
    <w:rsid w:val="0095263B"/>
    <w:rsid w:val="00BA5ED4"/>
    <w:rsid w:val="00CC23AB"/>
    <w:rsid w:val="00DD6AB0"/>
    <w:rsid w:val="00E76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DE4"/>
    <w:pPr>
      <w:suppressAutoHyphens/>
      <w:spacing w:after="0" w:line="240" w:lineRule="auto"/>
      <w:jc w:val="both"/>
    </w:pPr>
    <w:rPr>
      <w:rFonts w:ascii="Tahoma" w:eastAsia="Times New Roman" w:hAnsi="Tahoma" w:cs="Times New Roman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60DE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0DE4"/>
    <w:rPr>
      <w:rFonts w:ascii="Tahoma" w:eastAsia="Times New Roman" w:hAnsi="Tahoma" w:cs="Times New Roman"/>
      <w:szCs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60DE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60DE4"/>
    <w:rPr>
      <w:rFonts w:ascii="Tahoma" w:eastAsia="Times New Roman" w:hAnsi="Tahoma" w:cs="Times New Roman"/>
      <w:szCs w:val="20"/>
      <w:lang w:val="es-ES"/>
    </w:rPr>
  </w:style>
  <w:style w:type="table" w:styleId="Tablaconcuadrcula">
    <w:name w:val="Table Grid"/>
    <w:basedOn w:val="Tablanormal"/>
    <w:uiPriority w:val="59"/>
    <w:rsid w:val="00460D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60DE4"/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60DE4"/>
    <w:rPr>
      <w:rFonts w:ascii="Tahoma" w:eastAsia="Times New Roman" w:hAnsi="Tahoma" w:cs="Tahoma"/>
      <w:sz w:val="16"/>
      <w:szCs w:val="16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dc:description/>
  <cp:lastModifiedBy>Felipe Mendoza</cp:lastModifiedBy>
  <cp:revision>8</cp:revision>
  <dcterms:created xsi:type="dcterms:W3CDTF">2010-12-10T22:16:00Z</dcterms:created>
  <dcterms:modified xsi:type="dcterms:W3CDTF">2011-01-07T16:22:00Z</dcterms:modified>
</cp:coreProperties>
</file>